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55" w:rsidRPr="00F05A55" w:rsidRDefault="00F05A55" w:rsidP="00F05A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A55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Razredi: 2.E, 2.I</w:t>
      </w:r>
    </w:p>
    <w:p w:rsidR="00F05A55" w:rsidRPr="00F05A55" w:rsidRDefault="00F05A55" w:rsidP="00F05A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A55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: politika i gospodarstvo</w:t>
      </w:r>
    </w:p>
    <w:p w:rsidR="00F05A55" w:rsidRPr="00F05A55" w:rsidRDefault="00F05A55" w:rsidP="00F05A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A55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predviđeni datumi za provjeru:</w:t>
      </w:r>
    </w:p>
    <w:p w:rsidR="00F05A55" w:rsidRPr="00F05A55" w:rsidRDefault="00F05A55" w:rsidP="00F05A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A55">
        <w:rPr>
          <w:rFonts w:ascii="Times New Roman" w:eastAsia="Times New Roman" w:hAnsi="Times New Roman" w:cs="Times New Roman"/>
          <w:sz w:val="24"/>
          <w:szCs w:val="24"/>
          <w:lang w:eastAsia="hr-HR"/>
        </w:rPr>
        <w:t>1. pisana provjera: 23.11. 2011. (srijeda)</w:t>
      </w:r>
    </w:p>
    <w:p w:rsidR="00F05A55" w:rsidRPr="00F05A55" w:rsidRDefault="00F05A55" w:rsidP="00F05A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A55">
        <w:rPr>
          <w:rFonts w:ascii="Times New Roman" w:eastAsia="Times New Roman" w:hAnsi="Times New Roman" w:cs="Times New Roman"/>
          <w:sz w:val="24"/>
          <w:szCs w:val="24"/>
          <w:lang w:eastAsia="hr-HR"/>
        </w:rPr>
        <w:t>2. pisana provjera: 02.05. 2011. (srijeda)</w:t>
      </w:r>
    </w:p>
    <w:p w:rsidR="00C931A8" w:rsidRDefault="00C931A8"/>
    <w:sectPr w:rsidR="00C931A8" w:rsidSect="00C9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A55"/>
    <w:rsid w:val="000911B6"/>
    <w:rsid w:val="002D051D"/>
    <w:rsid w:val="006B51FB"/>
    <w:rsid w:val="00A35C7F"/>
    <w:rsid w:val="00B2241B"/>
    <w:rsid w:val="00C931A8"/>
    <w:rsid w:val="00EE1DE6"/>
    <w:rsid w:val="00F05A55"/>
    <w:rsid w:val="00F2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RH-TDU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RH-TDU</dc:creator>
  <cp:keywords/>
  <dc:description/>
  <cp:lastModifiedBy>RH-TDU</cp:lastModifiedBy>
  <cp:revision>2</cp:revision>
  <dcterms:created xsi:type="dcterms:W3CDTF">2011-11-04T07:33:00Z</dcterms:created>
  <dcterms:modified xsi:type="dcterms:W3CDTF">2011-11-04T07:33:00Z</dcterms:modified>
</cp:coreProperties>
</file>